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05" w:rsidRDefault="00BB5705" w:rsidP="00BB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8410575"/>
            <wp:effectExtent l="19050" t="0" r="0" b="0"/>
            <wp:docPr id="1" name="Рисунок 1" descr="Z:\2019-02-12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9-02-12\Image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05" w:rsidRDefault="00BB5705" w:rsidP="00BD2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5705" w:rsidRDefault="00BB5705" w:rsidP="00BD2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деятельности, включая специализированную экономическую и нормативно-правовую</w:t>
      </w:r>
      <w:r w:rsidR="00650A32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информацию.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32">
        <w:rPr>
          <w:rFonts w:ascii="Times New Roman" w:hAnsi="Times New Roman" w:cs="Times New Roman"/>
          <w:b/>
          <w:i/>
          <w:iCs/>
          <w:sz w:val="24"/>
          <w:szCs w:val="24"/>
        </w:rPr>
        <w:t>оборот информационной продукции</w:t>
      </w:r>
      <w:r w:rsidRPr="00BD26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— </w:t>
      </w:r>
      <w:r w:rsidRPr="00BD262A">
        <w:rPr>
          <w:rFonts w:ascii="Times New Roman" w:hAnsi="Times New Roman" w:cs="Times New Roman"/>
          <w:sz w:val="24"/>
          <w:szCs w:val="24"/>
        </w:rPr>
        <w:t>предоставление и (или) распространение</w:t>
      </w:r>
      <w:r w:rsidR="00650A32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информационной продукции, включая ее выдачу из фондов общедоступных библиотек,</w:t>
      </w:r>
      <w:r w:rsidR="00650A32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lastRenderedPageBreak/>
        <w:t>публичный показ, публичное исполнение (в том числе посредством зрелищных</w:t>
      </w:r>
      <w:r w:rsidR="00650A32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мероприятий), распространение посредством информационно-телекоммуникационных</w:t>
      </w:r>
      <w:r w:rsidR="00650A32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сетей, в том числе сети "Интернет".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32">
        <w:rPr>
          <w:rFonts w:ascii="Times New Roman" w:hAnsi="Times New Roman" w:cs="Times New Roman"/>
          <w:b/>
          <w:i/>
          <w:iCs/>
          <w:sz w:val="24"/>
          <w:szCs w:val="24"/>
        </w:rPr>
        <w:t>статистическая информация</w:t>
      </w:r>
      <w:r w:rsidRPr="00BD26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BD262A">
        <w:rPr>
          <w:rFonts w:ascii="Times New Roman" w:hAnsi="Times New Roman" w:cs="Times New Roman"/>
          <w:sz w:val="24"/>
          <w:szCs w:val="24"/>
        </w:rPr>
        <w:t>цифровая информация в виде числовых рядов</w:t>
      </w:r>
      <w:r w:rsidR="00650A32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различных показателей, прогнозных моделей и оценок.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32">
        <w:rPr>
          <w:rFonts w:ascii="Times New Roman" w:hAnsi="Times New Roman" w:cs="Times New Roman"/>
          <w:b/>
          <w:i/>
          <w:iCs/>
          <w:sz w:val="24"/>
          <w:szCs w:val="24"/>
        </w:rPr>
        <w:t>эксперт</w:t>
      </w:r>
      <w:r w:rsidRPr="00BD26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- лицо, отвечающее требованиям настоящего Федерального закона и</w:t>
      </w:r>
      <w:r w:rsidR="00650A32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привлекаемое для проведения экспертизы информационной продукции и дачи</w:t>
      </w:r>
      <w:r w:rsidR="00650A32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экспертного заключения или осуществления классификации информационной продукции</w:t>
      </w:r>
      <w:r w:rsidR="00650A32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 проведения ее экспертизы.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 xml:space="preserve">1.4. </w:t>
      </w:r>
      <w:r w:rsidRPr="00BD262A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не распространяется на информационную</w:t>
      </w:r>
      <w:r w:rsidR="00650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b/>
          <w:bCs/>
          <w:sz w:val="24"/>
          <w:szCs w:val="24"/>
        </w:rPr>
        <w:t>продукцию</w:t>
      </w:r>
      <w:r w:rsidRPr="00BD262A">
        <w:rPr>
          <w:rFonts w:ascii="Times New Roman" w:hAnsi="Times New Roman" w:cs="Times New Roman"/>
          <w:sz w:val="24"/>
          <w:szCs w:val="24"/>
        </w:rPr>
        <w:t>: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1) издания, содержащие научную, научно-техническую, статистическую</w:t>
      </w:r>
      <w:r w:rsidR="00650A32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информацию (п. 1 ч. 2 ст. 1 Закона № 436-ФЗ);</w:t>
      </w:r>
    </w:p>
    <w:p w:rsidR="00BD262A" w:rsidRPr="00BD262A" w:rsidRDefault="0040225C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информационную продукцию, имеющую значительную </w:t>
      </w:r>
      <w:proofErr w:type="spellStart"/>
      <w:r w:rsidR="00BD262A" w:rsidRPr="00BD262A">
        <w:rPr>
          <w:rFonts w:ascii="Times New Roman" w:hAnsi="Times New Roman" w:cs="Times New Roman"/>
          <w:sz w:val="24"/>
          <w:szCs w:val="24"/>
        </w:rPr>
        <w:t>историческую</w:t>
      </w:r>
      <w:proofErr w:type="gramStart"/>
      <w:r w:rsidR="00BD262A" w:rsidRPr="00BD262A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="00BD262A" w:rsidRPr="00BD262A">
        <w:rPr>
          <w:rFonts w:ascii="Times New Roman" w:hAnsi="Times New Roman" w:cs="Times New Roman"/>
          <w:sz w:val="24"/>
          <w:szCs w:val="24"/>
        </w:rPr>
        <w:t>удожественную</w:t>
      </w:r>
      <w:proofErr w:type="spellEnd"/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или иную культурную ценность для общества (п. 3 ч. 2 ст. 1 Закона №436-ФЗ). К ним относятся:</w:t>
      </w:r>
    </w:p>
    <w:p w:rsidR="00BD262A" w:rsidRPr="00BD262A" w:rsidRDefault="00650A32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художественные произведения российских и зарубежных авторов, получившие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общественное признание, подпадающие под признаки классической литературы;</w:t>
      </w:r>
    </w:p>
    <w:p w:rsidR="00BD262A" w:rsidRPr="00BD262A" w:rsidRDefault="00650A32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произведения, входящие в школьную программу и рекомендованные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учебных пособиях для внеклассного чтения; (относятся к рекомендуемым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допускаемым к использованию в образовательном процессе и выдаются читателям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без дополнительной классификации).</w:t>
      </w:r>
    </w:p>
    <w:p w:rsidR="00BD262A" w:rsidRPr="00BD262A" w:rsidRDefault="00650A32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нотные издания (за исключением нотных изданий, содержащих тексты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произведения эстрадной музыки второй половины XX века и до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времени);</w:t>
      </w:r>
    </w:p>
    <w:p w:rsidR="00BD262A" w:rsidRPr="00BD262A" w:rsidRDefault="00650A32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вокальная музыка (за исключением вокальных произведений,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музыкальным течениям второй половины XX века и до настоящего времени);</w:t>
      </w:r>
    </w:p>
    <w:p w:rsidR="00BD262A" w:rsidRPr="00BD262A" w:rsidRDefault="00650A32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издания, содержащие фотографии или репродукции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изобразительного искусства, архитектуры, скульптуры, декоративно-прикладного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творчества (в т.ч. их элементы).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3) учебники, учебные пособия, рекомендуемые или допускаемые к использованию в</w:t>
      </w:r>
      <w:r w:rsidR="00650A32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образовательном процессе (п. 1 ч. 4 ст. 11 Закона № 436-ФЗ);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4) издания, содержащие информацию о состоянии окружающей среды (п. 2 ч. 2 ст. 1</w:t>
      </w:r>
      <w:r w:rsidR="00650A32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Закона № 436-ФЗ);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 xml:space="preserve">5) недопустимость ограничения </w:t>
      </w:r>
      <w:proofErr w:type="gramStart"/>
      <w:r w:rsidRPr="00BD262A">
        <w:rPr>
          <w:rFonts w:ascii="Times New Roman" w:hAnsi="Times New Roman" w:cs="Times New Roman"/>
          <w:sz w:val="24"/>
          <w:szCs w:val="24"/>
        </w:rPr>
        <w:t>доступа</w:t>
      </w:r>
      <w:proofErr w:type="gramEnd"/>
      <w:r w:rsidRPr="00BD262A">
        <w:rPr>
          <w:rFonts w:ascii="Times New Roman" w:hAnsi="Times New Roman" w:cs="Times New Roman"/>
          <w:sz w:val="24"/>
          <w:szCs w:val="24"/>
        </w:rPr>
        <w:t xml:space="preserve"> к которой установлена Федеральным</w:t>
      </w:r>
      <w:r w:rsidR="00650A32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законом от 27.07.2006 N 149-ФЗ «Об информации, информационных технологиях и о</w:t>
      </w:r>
      <w:r w:rsidR="00650A32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защите информации», а именно к:</w:t>
      </w:r>
    </w:p>
    <w:p w:rsidR="00BD262A" w:rsidRPr="00BD262A" w:rsidRDefault="00650A32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нормативным правовым актам, затрагивающим права, свободы 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человека и гражданина, а также устанавливающим правовое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организаций и полномочия государственных органов,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BD262A" w:rsidRPr="00BD262A" w:rsidRDefault="00650A32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информации о деятельности государственных органов 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самоуправления, а также об использовании бюджетных средств;</w:t>
      </w:r>
    </w:p>
    <w:p w:rsidR="00BD262A" w:rsidRPr="00BD262A" w:rsidRDefault="00650A32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информации, накапливаемой в открытых фондах библиотек, музеев и архивов,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также в государственных, муниципальных и иных информационных системах,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созданных или предназначенных для обеспечения граждан (физических лиц)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организаций такой информацией.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1.5. Знаком информационной продукции не маркируется следующая</w:t>
      </w:r>
      <w:r w:rsidR="00DB5EAF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информационная продукция:</w:t>
      </w:r>
    </w:p>
    <w:p w:rsidR="00BD262A" w:rsidRPr="00BD262A" w:rsidRDefault="00DB5EAF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учебники и учебные пособия, рекомендуемые или допускаемые к использованию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образовательном процессе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Федерации в области образования, обучающие издания по технике рисунка,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живописи, скульптуры;</w:t>
      </w:r>
    </w:p>
    <w:p w:rsidR="00BD262A" w:rsidRPr="00BD262A" w:rsidRDefault="00DB5EAF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информационная продукция, демонстрируемая посредством зрелищных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BD262A" w:rsidRPr="00BD262A" w:rsidRDefault="00DB5EAF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периодические печатные издания, специализирующиеся на распространении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информации общественно-политического или производственно-практического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характера;</w:t>
      </w:r>
    </w:p>
    <w:p w:rsidR="00BD262A" w:rsidRPr="00BD262A" w:rsidRDefault="00DB5EAF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иные материалы, являющиеся частью библиотечного фонда, а именно: нотные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издания, не содержащие текстовой информации, инструментальная музыка.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lastRenderedPageBreak/>
        <w:t>При определении печатных изданий, не подлежащих классификации и нанесению знака</w:t>
      </w:r>
      <w:r w:rsidR="00DB5EAF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информационной продукции (маркировке), может быть использована Библиотечно-библиографическая классификация (все разделы ББК 2-7; в разделе ББК 8 подразделы 80,</w:t>
      </w:r>
      <w:r w:rsidR="00DB5EAF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81, 82, 83, далее 85, 86, 87, 88; в разделе ББК 9 подраздел 91).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62A">
        <w:rPr>
          <w:rFonts w:ascii="Times New Roman" w:hAnsi="Times New Roman" w:cs="Times New Roman"/>
          <w:sz w:val="24"/>
          <w:szCs w:val="24"/>
        </w:rPr>
        <w:t>Ввиду того, что в настоящее время четкое определение понятия продукции, имеющей</w:t>
      </w:r>
      <w:r w:rsidR="00DB5EAF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значительную историческую, художественную или иную культурную ценность для</w:t>
      </w:r>
      <w:r w:rsidR="00DB5EAF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общества, отсутствует, так как нет критериев отнесения изданий к такого рода продукции,</w:t>
      </w:r>
      <w:r w:rsidR="00DB5EAF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впредь до разработки соответствующих рекомендаций экспертной комиссией</w:t>
      </w:r>
      <w:r w:rsidR="00DB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2A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BD262A">
        <w:rPr>
          <w:rFonts w:ascii="Times New Roman" w:hAnsi="Times New Roman" w:cs="Times New Roman"/>
          <w:sz w:val="24"/>
          <w:szCs w:val="24"/>
        </w:rPr>
        <w:t xml:space="preserve"> (протокол от 16.01.2013 г.) к изданиям данной категории следует относить</w:t>
      </w:r>
      <w:r w:rsidR="00DB5EAF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произведения древнерусской литературы, литературы древнего мира (литература Древнего</w:t>
      </w:r>
      <w:r w:rsidR="00DB5EAF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Востока, античная литература</w:t>
      </w:r>
      <w:proofErr w:type="gramEnd"/>
      <w:r w:rsidRPr="00BD262A">
        <w:rPr>
          <w:rFonts w:ascii="Times New Roman" w:hAnsi="Times New Roman" w:cs="Times New Roman"/>
          <w:sz w:val="24"/>
          <w:szCs w:val="24"/>
        </w:rPr>
        <w:t>), а также произведения российских и зарубежных авторов</w:t>
      </w:r>
      <w:r w:rsidR="00DB5EAF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до первой четверти XX века, получившие общественное признание, всемирную</w:t>
      </w:r>
      <w:r w:rsidR="00DB5EAF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 xml:space="preserve">известность, признанных </w:t>
      </w:r>
      <w:r w:rsidRPr="00BD262A">
        <w:rPr>
          <w:rFonts w:ascii="Times New Roman" w:hAnsi="Times New Roman" w:cs="Times New Roman"/>
          <w:i/>
          <w:iCs/>
          <w:sz w:val="24"/>
          <w:szCs w:val="24"/>
        </w:rPr>
        <w:t xml:space="preserve">(временем и специалистами) </w:t>
      </w:r>
      <w:r w:rsidRPr="00BD262A">
        <w:rPr>
          <w:rFonts w:ascii="Times New Roman" w:hAnsi="Times New Roman" w:cs="Times New Roman"/>
          <w:sz w:val="24"/>
          <w:szCs w:val="24"/>
        </w:rPr>
        <w:t>выразителями сущности</w:t>
      </w:r>
      <w:r w:rsidR="00DB5EAF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определенных направлений в искусстве, литературных течений, создателей произведений</w:t>
      </w:r>
      <w:r w:rsidR="00DB5EAF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канонических в рамках жанра и т. п.</w:t>
      </w:r>
      <w:r w:rsidR="00DB5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1.6. Прочая информационная (печатная) продукция, относимая к разделу ББК 84,</w:t>
      </w:r>
      <w:r w:rsidR="00DB5EAF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поступившая в фонды библиотеки без знака информационной продукции, подлежит</w:t>
      </w:r>
      <w:r w:rsidR="00DB5EAF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обязательной классификации и маркировке.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62A">
        <w:rPr>
          <w:rFonts w:ascii="Times New Roman" w:hAnsi="Times New Roman" w:cs="Times New Roman"/>
          <w:b/>
          <w:bCs/>
          <w:sz w:val="24"/>
          <w:szCs w:val="24"/>
        </w:rPr>
        <w:t>2. Порядок классификации документов из библиотечного фонда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2.1. Классификация информационной продукции, входящей в состав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библиотечного фонда, осуществляется в соответствии с требованиями Закона № 436-ФЗ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БИЦ самостоятельно.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2.2. Классификация и маркировка информационной продукции, поступившей в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библиотечный фонд после 1 сентября 2012 года и не имеющей соответствующей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маркировки, осуществляется сотрудниками БИЦ в процессе обработки документов при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получении.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2.2.1.Классификация и маркировка документов библиотечного фонда, находящихся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на постоянном хранении, осуществляется сотрудниками БИЦ в режиме текущей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2.2.2. В случае</w:t>
      </w:r>
      <w:proofErr w:type="gramStart"/>
      <w:r w:rsidRPr="00BD26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262A">
        <w:rPr>
          <w:rFonts w:ascii="Times New Roman" w:hAnsi="Times New Roman" w:cs="Times New Roman"/>
          <w:sz w:val="24"/>
          <w:szCs w:val="24"/>
        </w:rPr>
        <w:t xml:space="preserve"> если хранящиеся документы не имели маркировки на момент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выдачи читателю, маркировка осуществляется в момент выдачи документа читателю.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2.2.</w:t>
      </w:r>
      <w:r w:rsidR="00385A0E">
        <w:rPr>
          <w:rFonts w:ascii="Times New Roman" w:hAnsi="Times New Roman" w:cs="Times New Roman"/>
          <w:sz w:val="24"/>
          <w:szCs w:val="24"/>
        </w:rPr>
        <w:t>3</w:t>
      </w:r>
      <w:r w:rsidRPr="00BD262A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BD26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262A">
        <w:rPr>
          <w:rFonts w:ascii="Times New Roman" w:hAnsi="Times New Roman" w:cs="Times New Roman"/>
          <w:sz w:val="24"/>
          <w:szCs w:val="24"/>
        </w:rPr>
        <w:t xml:space="preserve"> если классификация документа вызывает затруднение у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сотрудников и невозможно однозначно классифицировать издание, то данный документ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передается на экспертизу Комиссии</w:t>
      </w:r>
      <w:r w:rsidR="00385A0E" w:rsidRPr="00385A0E">
        <w:rPr>
          <w:rFonts w:ascii="Times New Roman" w:hAnsi="Times New Roman" w:cs="Times New Roman"/>
          <w:sz w:val="24"/>
          <w:szCs w:val="24"/>
        </w:rPr>
        <w:t xml:space="preserve"> </w:t>
      </w:r>
      <w:r w:rsidR="00385A0E" w:rsidRPr="003F105A">
        <w:rPr>
          <w:rFonts w:ascii="Times New Roman" w:hAnsi="Times New Roman" w:cs="Times New Roman"/>
          <w:sz w:val="24"/>
          <w:szCs w:val="24"/>
        </w:rPr>
        <w:t>по возрастной классификации информационной продукции</w:t>
      </w:r>
      <w:r w:rsidRPr="00BD262A">
        <w:rPr>
          <w:rFonts w:ascii="Times New Roman" w:hAnsi="Times New Roman" w:cs="Times New Roman"/>
          <w:sz w:val="24"/>
          <w:szCs w:val="24"/>
        </w:rPr>
        <w:t>. Решение о присвоении знака информационной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продукции оформляется протоколом, который хранится в БИЦ.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2.3. Классификации и маркировке не подлежат документы библиотечного фонда,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указанные в п. 1.4 и 1.5 настоящего положения.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2.4. Знак информационной продукции на печатных изданиях наносится на полосу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издания, содержащую выходные сведения, и по размеру не должен быть меньше шрифтов,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используемых на полосе издания. Знак информационной продукции на аудиовизуальные,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электронные издания наносится на упаковку. Электронные версии печатного издания,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аудиокниги должны иметь знак информационной продукции, идентичный знаку,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указываемому в печатной версии издания.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2.5. Сотрудники БИЦ, а так же члены Комиссии при осуществлении классификации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информационной продукции оценивают:</w:t>
      </w:r>
    </w:p>
    <w:p w:rsidR="00BD262A" w:rsidRPr="00BD262A" w:rsidRDefault="00087459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ее тематику, жанр, содержание и художественное оформление;</w:t>
      </w:r>
    </w:p>
    <w:p w:rsidR="00BD262A" w:rsidRPr="00BD262A" w:rsidRDefault="00087459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особенности восприятия содержащейся в ней информации детьми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возрастной категории;</w:t>
      </w:r>
    </w:p>
    <w:p w:rsidR="00BD262A" w:rsidRPr="00BD262A" w:rsidRDefault="00087459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вероятность причинения содержащейся в ней информацией вреда здоровью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развитию детей.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2.6. Классификация информационной продукции осуществляется в соответствии с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требованиями Закона № 436-ФЗ по следующим категориям информационной продукции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с последующей маркировкой следующими знаками:</w:t>
      </w:r>
    </w:p>
    <w:p w:rsidR="00BD262A" w:rsidRPr="00BD262A" w:rsidRDefault="00087459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информационная продукция для детей, не достигших возраста шести лет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«0+»;</w:t>
      </w:r>
    </w:p>
    <w:p w:rsidR="00BD262A" w:rsidRPr="00BD262A" w:rsidRDefault="00087459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информационная продукция для детей, достигших возраста шести лет – «6+»;</w:t>
      </w:r>
    </w:p>
    <w:p w:rsidR="00BD262A" w:rsidRPr="00BD262A" w:rsidRDefault="00087459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информационная продукция для детей, достигших возраста двенадцати лет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«12+»;</w:t>
      </w:r>
    </w:p>
    <w:p w:rsidR="00BD262A" w:rsidRPr="00BD262A" w:rsidRDefault="00087459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информационная продукция для детей, достигших возраста шестнадцати лет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«16+»;</w:t>
      </w:r>
    </w:p>
    <w:p w:rsidR="00BD262A" w:rsidRPr="00BD262A" w:rsidRDefault="00087459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62A" w:rsidRPr="00BD262A">
        <w:rPr>
          <w:rFonts w:ascii="Times New Roman" w:hAnsi="Times New Roman" w:cs="Times New Roman"/>
          <w:sz w:val="24"/>
          <w:szCs w:val="24"/>
        </w:rPr>
        <w:t xml:space="preserve"> информационная продукция, запрещенная для детей (информационная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продукция, содержащая информацию, предусмотренную частью 2 статьи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62A" w:rsidRPr="00BD262A">
        <w:rPr>
          <w:rFonts w:ascii="Times New Roman" w:hAnsi="Times New Roman" w:cs="Times New Roman"/>
          <w:sz w:val="24"/>
          <w:szCs w:val="24"/>
        </w:rPr>
        <w:t>Закона № 436-ФЗ) – «18+».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2.7. При классификации информационной продукции сотрудники БИЦ исходят из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требований, описанных в ст. 7, 8, 9, 10 Закона № 436-ФЗ.</w:t>
      </w:r>
    </w:p>
    <w:p w:rsidR="00087459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Критерии классификации информационной продукции: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62A" w:rsidRPr="00087459" w:rsidRDefault="00BD262A" w:rsidP="000874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59">
        <w:rPr>
          <w:rFonts w:ascii="Times New Roman" w:hAnsi="Times New Roman" w:cs="Times New Roman"/>
          <w:b/>
          <w:sz w:val="24"/>
          <w:szCs w:val="24"/>
        </w:rPr>
        <w:t>0+</w:t>
      </w:r>
    </w:p>
    <w:p w:rsid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62A">
        <w:rPr>
          <w:rFonts w:ascii="Times New Roman" w:hAnsi="Times New Roman" w:cs="Times New Roman"/>
          <w:sz w:val="24"/>
          <w:szCs w:val="24"/>
        </w:rPr>
        <w:t>Информационная продукция, содержащая информацию, не причиняющую вреда здоровью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 (или) развитию детей (в том числе информационная продукция, содержащая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оправданные ее жанром и (или) сюжетом эпизодические ненатуралистические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изображение или описание физического и (или) психического насилия (за исключением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сексуального насилия) при условии торжества добра над злом и выражения сострадания к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жертве насилия и (или) осуждения насилия).</w:t>
      </w:r>
      <w:proofErr w:type="gramEnd"/>
    </w:p>
    <w:p w:rsidR="00BD262A" w:rsidRPr="00087459" w:rsidRDefault="00BD262A" w:rsidP="000874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59">
        <w:rPr>
          <w:rFonts w:ascii="Times New Roman" w:hAnsi="Times New Roman" w:cs="Times New Roman"/>
          <w:b/>
          <w:sz w:val="24"/>
          <w:szCs w:val="24"/>
        </w:rPr>
        <w:t>6+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Информационная продукция 0+, а также информационная продукция, содержащая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62A">
        <w:rPr>
          <w:rFonts w:ascii="Times New Roman" w:hAnsi="Times New Roman" w:cs="Times New Roman"/>
          <w:sz w:val="24"/>
          <w:szCs w:val="24"/>
        </w:rPr>
        <w:t>оправданные</w:t>
      </w:r>
      <w:proofErr w:type="gramEnd"/>
      <w:r w:rsidRPr="00BD262A">
        <w:rPr>
          <w:rFonts w:ascii="Times New Roman" w:hAnsi="Times New Roman" w:cs="Times New Roman"/>
          <w:sz w:val="24"/>
          <w:szCs w:val="24"/>
        </w:rPr>
        <w:t xml:space="preserve"> ее жанром и (или) сюжетом: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1) кратковременные и ненатуралистические изображение или описание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заболеваний человека (за исключением тяжелых заболеваний) и (или) их последствий в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форме, не унижающей человеческого достоинства;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2) ненатуралистические изображение или описание несчастного случая, аварии,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катастрофы либо ненасильственной смерти без демонстрации их последствий, которые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могут вызывать у детей страх, ужас или панику;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3) не побуждающие к совершению антиобщественных действий и (или)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преступлений эпизодические изображение или описание этих действий и (или)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преступлений при условии, что не обосновывается и не оправдывается их допустимость и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выражается отрицательное, осуждающее отношение к лицам, их совершающим.</w:t>
      </w:r>
    </w:p>
    <w:p w:rsidR="00BD262A" w:rsidRPr="00087459" w:rsidRDefault="00BD262A" w:rsidP="000874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59">
        <w:rPr>
          <w:rFonts w:ascii="Times New Roman" w:hAnsi="Times New Roman" w:cs="Times New Roman"/>
          <w:b/>
          <w:sz w:val="24"/>
          <w:szCs w:val="24"/>
        </w:rPr>
        <w:t>12+</w:t>
      </w:r>
    </w:p>
    <w:p w:rsidR="00087459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Информационная продукция 6+, а также информационная продукция, содержащая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62A">
        <w:rPr>
          <w:rFonts w:ascii="Times New Roman" w:hAnsi="Times New Roman" w:cs="Times New Roman"/>
          <w:sz w:val="24"/>
          <w:szCs w:val="24"/>
        </w:rPr>
        <w:t>оправданные</w:t>
      </w:r>
      <w:proofErr w:type="gramEnd"/>
      <w:r w:rsidRPr="00BD262A">
        <w:rPr>
          <w:rFonts w:ascii="Times New Roman" w:hAnsi="Times New Roman" w:cs="Times New Roman"/>
          <w:sz w:val="24"/>
          <w:szCs w:val="24"/>
        </w:rPr>
        <w:t xml:space="preserve"> ее жанром и (или) сюжетом: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62A">
        <w:rPr>
          <w:rFonts w:ascii="Times New Roman" w:hAnsi="Times New Roman" w:cs="Times New Roman"/>
          <w:sz w:val="24"/>
          <w:szCs w:val="24"/>
        </w:rPr>
        <w:t>1) эпизодические изображение или описание жестокости и (или) насилия (за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исключением сексуального насилия) без натуралистического показа процесса лишения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жизни или нанесения увечий при условии, что выражается сострадание к жертве и (или)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отрицательное, осуждающее отношение к жестокости, насилию (за исключением насилия,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применяемого в случаях защиты прав граждан и охраняемых законом интересов общества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или государства);</w:t>
      </w:r>
      <w:proofErr w:type="gramEnd"/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62A">
        <w:rPr>
          <w:rFonts w:ascii="Times New Roman" w:hAnsi="Times New Roman" w:cs="Times New Roman"/>
          <w:sz w:val="24"/>
          <w:szCs w:val="24"/>
        </w:rPr>
        <w:t>2) изображение или описание, не побуждающие к совершению антиобщественных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действий (в том числе к потреблению алкогольной и спиртосодержащей продукции, пива и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напитков, изготавливаемых на его основе, участию в азартных играх, занятию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бродяжничеством или попрошайничеством), эпизодическое упоминание (без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демонстрации) наркотических средств, психотропных и (или) одурманивающих веществ,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табачных изделий при условии, что не обосновывается и не оправдывается допустимость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антиобщественных действий, выражается отрицательное</w:t>
      </w:r>
      <w:proofErr w:type="gramEnd"/>
      <w:r w:rsidRPr="00BD262A">
        <w:rPr>
          <w:rFonts w:ascii="Times New Roman" w:hAnsi="Times New Roman" w:cs="Times New Roman"/>
          <w:sz w:val="24"/>
          <w:szCs w:val="24"/>
        </w:rPr>
        <w:t>, осуждающее отношение к ним и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содержится указание на опасность потребления указанных продукции, средств, веществ,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изделий;</w:t>
      </w:r>
    </w:p>
    <w:p w:rsidR="00087459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3) не эксплуатирующие интереса к сексу и не носящие возбуждающего или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оскорбительного характера эпизодические ненатуралистические изображение или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описание половых отношений между мужчиной и женщиной, за исключением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изображения или описания действий сексуального характера.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62A" w:rsidRPr="00087459" w:rsidRDefault="00BD262A" w:rsidP="000874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59">
        <w:rPr>
          <w:rFonts w:ascii="Times New Roman" w:hAnsi="Times New Roman" w:cs="Times New Roman"/>
          <w:b/>
          <w:sz w:val="24"/>
          <w:szCs w:val="24"/>
        </w:rPr>
        <w:t>16+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Информационная продукция 12+, а также информационная продукция, содержащая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62A">
        <w:rPr>
          <w:rFonts w:ascii="Times New Roman" w:hAnsi="Times New Roman" w:cs="Times New Roman"/>
          <w:sz w:val="24"/>
          <w:szCs w:val="24"/>
        </w:rPr>
        <w:t>оправданные</w:t>
      </w:r>
      <w:proofErr w:type="gramEnd"/>
      <w:r w:rsidRPr="00BD262A">
        <w:rPr>
          <w:rFonts w:ascii="Times New Roman" w:hAnsi="Times New Roman" w:cs="Times New Roman"/>
          <w:sz w:val="24"/>
          <w:szCs w:val="24"/>
        </w:rPr>
        <w:t xml:space="preserve"> ее жанром и (или) сюжетом:</w:t>
      </w:r>
    </w:p>
    <w:p w:rsidR="00087459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lastRenderedPageBreak/>
        <w:t>1) изображение или описание несчастного случая, аварии, катастрофы,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заболевания, смерти без натуралистического показа их последствий, которые могут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вызывать у детей страх, ужас или панику;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62A">
        <w:rPr>
          <w:rFonts w:ascii="Times New Roman" w:hAnsi="Times New Roman" w:cs="Times New Roman"/>
          <w:sz w:val="24"/>
          <w:szCs w:val="24"/>
        </w:rPr>
        <w:t>2) изображение или описание жестокости и (или) насилия (за исключением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сексуального насилия) без натуралистического показа процесса лишения жизни или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нанесения увечий при условии, что выражается сострадание к жертве и (или)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отрицательное, осуждающее отношение к жестокости, насилию (за исключением насилия,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применяемого в случаях защиты прав граждан и охраняемых законом интересов общества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или государства);</w:t>
      </w:r>
      <w:proofErr w:type="gramEnd"/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62A">
        <w:rPr>
          <w:rFonts w:ascii="Times New Roman" w:hAnsi="Times New Roman" w:cs="Times New Roman"/>
          <w:sz w:val="24"/>
          <w:szCs w:val="24"/>
        </w:rPr>
        <w:t>3) информация о наркотических средствах или о психотропных и (или) об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одурманивающих веществах (без их демонстрации), об опасных последствиях их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потребления с демонстрацией таких случаев при условии, что выражается отрицательное</w:t>
      </w:r>
      <w:r w:rsidR="00087459">
        <w:rPr>
          <w:rFonts w:ascii="Times New Roman" w:hAnsi="Times New Roman" w:cs="Times New Roman"/>
          <w:sz w:val="24"/>
          <w:szCs w:val="24"/>
        </w:rPr>
        <w:t xml:space="preserve">  </w:t>
      </w:r>
      <w:r w:rsidRPr="00BD262A">
        <w:rPr>
          <w:rFonts w:ascii="Times New Roman" w:hAnsi="Times New Roman" w:cs="Times New Roman"/>
          <w:sz w:val="24"/>
          <w:szCs w:val="24"/>
        </w:rPr>
        <w:t>или осуждающее отношение к потреблению таких средств или веществ и содержится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указание на опасность их потребления;</w:t>
      </w:r>
      <w:proofErr w:type="gramEnd"/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4) отдельные бранные слова и (или) выражения, не относящиеся к нецензурной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брани;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5) не эксплуатирующие интереса к сексу и не носящие оскорбительного характера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изображение или описание половых отношений между мужчиной и женщиной, за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исключением изображения или описания действий сексуального характера.</w:t>
      </w:r>
    </w:p>
    <w:p w:rsidR="007C773B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BD262A">
        <w:rPr>
          <w:rFonts w:ascii="Times New Roman" w:hAnsi="Times New Roman" w:cs="Times New Roman"/>
          <w:sz w:val="24"/>
          <w:szCs w:val="24"/>
        </w:rPr>
        <w:t>В соответствии с частью 2 статьи 5 закона № 436-ФЗ информационная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продукция, содержащая информацию, запрещенную для распространения среди детей,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выраженная в печатной форме — размещается в отдельно выделенной для обслуживания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взрослых читателей зоне, имеющей маркировку на стеллажах «18+», или находится на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постоянном хранении в отделе хранения фондов и выдается по требованию только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пользователю библиотеки, достигшему 18 лет при предъявлении им читательского билета.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62A">
        <w:rPr>
          <w:rFonts w:ascii="Times New Roman" w:hAnsi="Times New Roman" w:cs="Times New Roman"/>
          <w:sz w:val="24"/>
          <w:szCs w:val="24"/>
        </w:rPr>
        <w:t>В залах открытого доступа общедоступных библиотек (в случае их доступности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для лиц младше 18 лет), где размещена продукция, распространение которой среди детей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 xml:space="preserve">определенных возрастных категорий ограничено согласно утвержденным </w:t>
      </w:r>
      <w:proofErr w:type="spellStart"/>
      <w:r w:rsidRPr="00BD262A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РФ Рекомендациям по применению федерального закона от 29 декабря 2010 г. № 436-ФЗ</w:t>
      </w:r>
      <w:r w:rsidR="00087459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«О защите детей от информации, причиняющей вред их здоровью и развитию» в</w:t>
      </w:r>
      <w:r w:rsidR="007C773B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отношении печатной (книжной) продукции», знак информационной продукции</w:t>
      </w:r>
      <w:proofErr w:type="gramEnd"/>
      <w:r w:rsidRPr="00BD262A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7C773B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текстовое предупреждение об ограничении распространения указываются на полосе</w:t>
      </w:r>
      <w:r w:rsidR="007C773B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издания, содержащей выходные сведения.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Информационная продукция, выраженная в электронной форме, доступна только</w:t>
      </w:r>
      <w:r w:rsidR="007C773B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на автоматизированных рабочих местах, предназначенных для читателей в зале</w:t>
      </w:r>
      <w:r w:rsidR="007C773B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 xml:space="preserve">электронных ресурсов с установленной системой </w:t>
      </w:r>
      <w:proofErr w:type="spellStart"/>
      <w:proofErr w:type="gramStart"/>
      <w:r w:rsidRPr="00BD262A">
        <w:rPr>
          <w:rFonts w:ascii="Times New Roman" w:hAnsi="Times New Roman" w:cs="Times New Roman"/>
          <w:sz w:val="24"/>
          <w:szCs w:val="24"/>
        </w:rPr>
        <w:t>Интернет-фильтрации</w:t>
      </w:r>
      <w:proofErr w:type="spellEnd"/>
      <w:proofErr w:type="gramEnd"/>
      <w:r w:rsidRPr="00BD262A">
        <w:rPr>
          <w:rFonts w:ascii="Times New Roman" w:hAnsi="Times New Roman" w:cs="Times New Roman"/>
          <w:sz w:val="24"/>
          <w:szCs w:val="24"/>
        </w:rPr>
        <w:t>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2.9. К информации, запрещенной для распространения среди детей, относится</w:t>
      </w:r>
      <w:r w:rsidR="007C773B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информация: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D262A">
        <w:rPr>
          <w:rFonts w:ascii="Times New Roman" w:hAnsi="Times New Roman" w:cs="Times New Roman"/>
          <w:sz w:val="24"/>
          <w:szCs w:val="24"/>
        </w:rPr>
        <w:t>побуждающая</w:t>
      </w:r>
      <w:proofErr w:type="gramEnd"/>
      <w:r w:rsidRPr="00BD262A">
        <w:rPr>
          <w:rFonts w:ascii="Times New Roman" w:hAnsi="Times New Roman" w:cs="Times New Roman"/>
          <w:sz w:val="24"/>
          <w:szCs w:val="24"/>
        </w:rPr>
        <w:t xml:space="preserve"> детей к совершению действий, представляющих угрозу их жизни</w:t>
      </w:r>
      <w:r w:rsidR="007C773B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 (или) здоровью, в том числе к причинению вреда своему здоровью, самоубийству;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D262A">
        <w:rPr>
          <w:rFonts w:ascii="Times New Roman" w:hAnsi="Times New Roman" w:cs="Times New Roman"/>
          <w:sz w:val="24"/>
          <w:szCs w:val="24"/>
        </w:rPr>
        <w:t>способная</w:t>
      </w:r>
      <w:proofErr w:type="gramEnd"/>
      <w:r w:rsidRPr="00BD262A">
        <w:rPr>
          <w:rFonts w:ascii="Times New Roman" w:hAnsi="Times New Roman" w:cs="Times New Roman"/>
          <w:sz w:val="24"/>
          <w:szCs w:val="24"/>
        </w:rPr>
        <w:t xml:space="preserve"> вызвать у детей желание употребить наркотические средства,</w:t>
      </w:r>
      <w:r w:rsidR="007C773B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психотропные и (или) одурманивающие вещества, табачные изделия, алкогольную и</w:t>
      </w:r>
      <w:r w:rsidR="007C773B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спиртосодержащую продукцию, пиво и напитки, изготавливаемые на его основе, принять</w:t>
      </w:r>
      <w:r w:rsidR="007C773B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участие в азартных играх, заниматься проституцией, бродяжничеством или</w:t>
      </w:r>
      <w:r w:rsidR="007C773B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попрошайничеством;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3) обосновывающая или оправдывающая допустимость насилия и (или) жестокости</w:t>
      </w:r>
      <w:r w:rsidR="007C773B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либо побуждающая осуществлять насильственные действия по отношению к людям или</w:t>
      </w:r>
      <w:r w:rsidR="007C773B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животным, за исключением случаев, предусмотренных настоящим Федеральным законом;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4) отрицающая семейные ценности и формирующая неуважение к родителям и</w:t>
      </w:r>
      <w:r w:rsidR="007C773B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(или) другим членам семьи;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BD262A">
        <w:rPr>
          <w:rFonts w:ascii="Times New Roman" w:hAnsi="Times New Roman" w:cs="Times New Roman"/>
          <w:sz w:val="24"/>
          <w:szCs w:val="24"/>
        </w:rPr>
        <w:t>оправдывающая</w:t>
      </w:r>
      <w:proofErr w:type="gramEnd"/>
      <w:r w:rsidRPr="00BD262A">
        <w:rPr>
          <w:rFonts w:ascii="Times New Roman" w:hAnsi="Times New Roman" w:cs="Times New Roman"/>
          <w:sz w:val="24"/>
          <w:szCs w:val="24"/>
        </w:rPr>
        <w:t xml:space="preserve"> противоправное поведение;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62A">
        <w:rPr>
          <w:rFonts w:ascii="Times New Roman" w:hAnsi="Times New Roman" w:cs="Times New Roman"/>
          <w:sz w:val="24"/>
          <w:szCs w:val="24"/>
        </w:rPr>
        <w:t>6) содержащая нецензурную брань;</w:t>
      </w:r>
      <w:proofErr w:type="gramEnd"/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BD262A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BD262A">
        <w:rPr>
          <w:rFonts w:ascii="Times New Roman" w:hAnsi="Times New Roman" w:cs="Times New Roman"/>
          <w:sz w:val="24"/>
          <w:szCs w:val="24"/>
        </w:rPr>
        <w:t xml:space="preserve"> информацию порнографического характера.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62A">
        <w:rPr>
          <w:rFonts w:ascii="Times New Roman" w:hAnsi="Times New Roman" w:cs="Times New Roman"/>
          <w:b/>
          <w:bCs/>
          <w:sz w:val="24"/>
          <w:szCs w:val="24"/>
        </w:rPr>
        <w:t>3. Порядок классификации информационной продукции, демонстрируемой во время</w:t>
      </w:r>
      <w:r w:rsidR="007C7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b/>
          <w:bCs/>
          <w:sz w:val="24"/>
          <w:szCs w:val="24"/>
        </w:rPr>
        <w:t>проведения мероприятий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lastRenderedPageBreak/>
        <w:t>3.1. Вся информационная продукция, используемая во время проведения</w:t>
      </w:r>
      <w:r w:rsidR="004A54B1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мероприятий, подлежит классификации.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BD262A">
        <w:rPr>
          <w:rFonts w:ascii="Times New Roman" w:hAnsi="Times New Roman" w:cs="Times New Roman"/>
          <w:sz w:val="24"/>
          <w:szCs w:val="24"/>
        </w:rPr>
        <w:t>информационной продукции, используемой во время проведения мероприятия</w:t>
      </w:r>
      <w:r w:rsidR="004A54B1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BD262A">
        <w:rPr>
          <w:rFonts w:ascii="Times New Roman" w:hAnsi="Times New Roman" w:cs="Times New Roman"/>
          <w:sz w:val="24"/>
          <w:szCs w:val="24"/>
        </w:rPr>
        <w:t>: издательская продукция (пропагандирующая чтение и услуги библиотеки),</w:t>
      </w:r>
      <w:r w:rsidR="004A54B1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распространяемая среди читателей, презентационные, видеоматериалы, являющиеся</w:t>
      </w:r>
      <w:r w:rsidR="004A54B1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иллюстрацией к проводимому мероприятию, элементы, используемые при оформлении</w:t>
      </w:r>
      <w:r w:rsidR="004A54B1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книжных выставок.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3.2. Классификация информационной продукции осуществляется сотрудниками</w:t>
      </w:r>
      <w:r w:rsidR="004A54B1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библиотеки – разработчиками мероприятия с учетом требований Закона № 436-ФЗ.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3.3. Ответственность за классификацию мероприятия лежит на сотруднике БИЦ –</w:t>
      </w:r>
      <w:r w:rsidR="004A54B1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разработчика мероприятия.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3.4. Знак информационной продукции проставляется на макете рекламного</w:t>
      </w:r>
      <w:r w:rsidR="004A54B1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объявления, программе мероприятий сотрудником БИЦ – разработчиком мероприятия и</w:t>
      </w:r>
      <w:r w:rsidR="004A54B1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удостоверяется его подписью.</w:t>
      </w:r>
    </w:p>
    <w:p w:rsidR="00BD262A" w:rsidRPr="00BD262A" w:rsidRDefault="00BD262A" w:rsidP="00BD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3.5. В случае демонстрации нескольких видов информационной продукции для</w:t>
      </w:r>
      <w:r w:rsidR="004A54B1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детей разных возрастных категорий указанный знак информационной продукции</w:t>
      </w:r>
      <w:r w:rsidR="004A54B1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проставляется напротив названия каждого мероприятия.</w:t>
      </w:r>
    </w:p>
    <w:p w:rsidR="00BD262A" w:rsidRPr="00BD262A" w:rsidRDefault="00BD262A" w:rsidP="004A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2A">
        <w:rPr>
          <w:rFonts w:ascii="Times New Roman" w:hAnsi="Times New Roman" w:cs="Times New Roman"/>
          <w:sz w:val="24"/>
          <w:szCs w:val="24"/>
        </w:rPr>
        <w:t>3.6. Демонстрация посредством мероприятия информационной продукции,</w:t>
      </w:r>
      <w:r w:rsidR="004A54B1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содержащей информацию, предусмотренную статьей 5 Закона № 436-ФЗ, предваряется</w:t>
      </w:r>
      <w:r w:rsidR="004A54B1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непосредственно перед началом мероприятия звуковым сообщением о недопустимости</w:t>
      </w:r>
      <w:r w:rsidR="004A54B1">
        <w:rPr>
          <w:rFonts w:ascii="Times New Roman" w:hAnsi="Times New Roman" w:cs="Times New Roman"/>
          <w:sz w:val="24"/>
          <w:szCs w:val="24"/>
        </w:rPr>
        <w:t xml:space="preserve"> </w:t>
      </w:r>
      <w:r w:rsidRPr="00BD262A">
        <w:rPr>
          <w:rFonts w:ascii="Times New Roman" w:hAnsi="Times New Roman" w:cs="Times New Roman"/>
          <w:sz w:val="24"/>
          <w:szCs w:val="24"/>
        </w:rPr>
        <w:t>или об ограничении присутствия на такой демонстрации детей соответствующих</w:t>
      </w:r>
      <w:r w:rsidR="004A54B1">
        <w:rPr>
          <w:rFonts w:ascii="Times New Roman" w:hAnsi="Times New Roman" w:cs="Times New Roman"/>
          <w:sz w:val="24"/>
          <w:szCs w:val="24"/>
        </w:rPr>
        <w:t xml:space="preserve"> возрастных категорий.</w:t>
      </w:r>
    </w:p>
    <w:sectPr w:rsidR="00BD262A" w:rsidRPr="00BD262A" w:rsidSect="003D39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F96"/>
    <w:multiLevelType w:val="multilevel"/>
    <w:tmpl w:val="2626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534A3"/>
    <w:multiLevelType w:val="multilevel"/>
    <w:tmpl w:val="3E3E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76FBB"/>
    <w:multiLevelType w:val="multilevel"/>
    <w:tmpl w:val="746E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11EA4"/>
    <w:multiLevelType w:val="multilevel"/>
    <w:tmpl w:val="8458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30F4E"/>
    <w:multiLevelType w:val="multilevel"/>
    <w:tmpl w:val="9292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F6CCA"/>
    <w:multiLevelType w:val="multilevel"/>
    <w:tmpl w:val="890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A7A85"/>
    <w:multiLevelType w:val="multilevel"/>
    <w:tmpl w:val="0AFE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543FA"/>
    <w:multiLevelType w:val="multilevel"/>
    <w:tmpl w:val="31F8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529CB"/>
    <w:multiLevelType w:val="multilevel"/>
    <w:tmpl w:val="F7A4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1F2"/>
    <w:rsid w:val="00087459"/>
    <w:rsid w:val="001351F2"/>
    <w:rsid w:val="00170891"/>
    <w:rsid w:val="001A54C8"/>
    <w:rsid w:val="001D341E"/>
    <w:rsid w:val="002227DD"/>
    <w:rsid w:val="002B5E5F"/>
    <w:rsid w:val="00381168"/>
    <w:rsid w:val="00385A0E"/>
    <w:rsid w:val="003D3902"/>
    <w:rsid w:val="0040225C"/>
    <w:rsid w:val="004A54B1"/>
    <w:rsid w:val="004F7635"/>
    <w:rsid w:val="0051037B"/>
    <w:rsid w:val="00527EB6"/>
    <w:rsid w:val="005F0ACB"/>
    <w:rsid w:val="00650A32"/>
    <w:rsid w:val="007C773B"/>
    <w:rsid w:val="00906A0E"/>
    <w:rsid w:val="009541AC"/>
    <w:rsid w:val="00A02D9D"/>
    <w:rsid w:val="00BB5705"/>
    <w:rsid w:val="00BD262A"/>
    <w:rsid w:val="00BD5BBB"/>
    <w:rsid w:val="00C818BC"/>
    <w:rsid w:val="00D6057B"/>
    <w:rsid w:val="00DB3B37"/>
    <w:rsid w:val="00DB5EAF"/>
    <w:rsid w:val="00E76164"/>
    <w:rsid w:val="00F51FB9"/>
    <w:rsid w:val="00FF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51F2"/>
  </w:style>
  <w:style w:type="paragraph" w:styleId="a4">
    <w:name w:val="Balloon Text"/>
    <w:basedOn w:val="a"/>
    <w:link w:val="a5"/>
    <w:uiPriority w:val="99"/>
    <w:semiHidden/>
    <w:unhideWhenUsed/>
    <w:rsid w:val="00BB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!</cp:lastModifiedBy>
  <cp:revision>25</cp:revision>
  <dcterms:created xsi:type="dcterms:W3CDTF">2014-12-15T05:14:00Z</dcterms:created>
  <dcterms:modified xsi:type="dcterms:W3CDTF">2019-02-12T05:46:00Z</dcterms:modified>
</cp:coreProperties>
</file>